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D8" w:rsidRPr="00BD64D8" w:rsidRDefault="00BD64D8" w:rsidP="00BD64D8">
      <w:pPr>
        <w:jc w:val="center"/>
        <w:rPr>
          <w:b/>
        </w:rPr>
      </w:pPr>
      <w:r w:rsidRPr="00BD64D8">
        <w:rPr>
          <w:b/>
        </w:rPr>
        <w:t>ZAŁĄCZNIK DO MONITORINGU</w:t>
      </w:r>
    </w:p>
    <w:p w:rsidR="001A3D18" w:rsidRDefault="001D76EB" w:rsidP="00BD64D8">
      <w:pPr>
        <w:jc w:val="center"/>
      </w:pPr>
      <w:r w:rsidRPr="001D76EB">
        <w:t>Prosimy o uzupełnienie poniższych danych uzupełniających do informacji finansowej poprzez zaznaczenie prawidłowej odpowiedzi</w:t>
      </w:r>
      <w:r w:rsidR="00BD64D8">
        <w:t xml:space="preserve"> oraz wpisanie stosownego komentarza</w:t>
      </w:r>
    </w:p>
    <w:p w:rsidR="001D76EB" w:rsidRDefault="001D76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7F17BC">
        <w:tc>
          <w:tcPr>
            <w:tcW w:w="7792" w:type="dxa"/>
          </w:tcPr>
          <w:p w:rsidR="007F17BC" w:rsidRDefault="007F17BC" w:rsidP="007F17BC">
            <w:r>
              <w:t xml:space="preserve">1. </w:t>
            </w:r>
            <w:r w:rsidRPr="007F17BC">
              <w:t>Czy działalność podlega sezonowości?</w:t>
            </w:r>
          </w:p>
        </w:tc>
        <w:tc>
          <w:tcPr>
            <w:tcW w:w="1270" w:type="dxa"/>
          </w:tcPr>
          <w:p w:rsidR="007F17BC" w:rsidRDefault="007F17BC" w:rsidP="007F17BC">
            <w:pPr>
              <w:jc w:val="center"/>
            </w:pPr>
            <w:r>
              <w:t xml:space="preserve"> [  ]  TAK</w:t>
            </w:r>
          </w:p>
          <w:p w:rsidR="007F17BC" w:rsidRDefault="007F17BC" w:rsidP="007F17BC">
            <w:pPr>
              <w:jc w:val="center"/>
            </w:pPr>
            <w:r>
              <w:t>[  ]  NIE</w:t>
            </w:r>
          </w:p>
        </w:tc>
      </w:tr>
      <w:tr w:rsidR="007F17BC" w:rsidTr="005A1BE2">
        <w:tc>
          <w:tcPr>
            <w:tcW w:w="9062" w:type="dxa"/>
            <w:gridSpan w:val="2"/>
          </w:tcPr>
          <w:p w:rsidR="007F17BC" w:rsidRDefault="007F17BC">
            <w:r>
              <w:t>Komentarz:</w:t>
            </w:r>
          </w:p>
          <w:p w:rsidR="007F17BC" w:rsidRDefault="007F17BC"/>
          <w:p w:rsidR="007F17BC" w:rsidRDefault="007F17BC"/>
        </w:tc>
      </w:tr>
    </w:tbl>
    <w:p w:rsidR="001D76EB" w:rsidRDefault="001D76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1F106C">
        <w:tc>
          <w:tcPr>
            <w:tcW w:w="7792" w:type="dxa"/>
          </w:tcPr>
          <w:p w:rsidR="007F17BC" w:rsidRDefault="007F17BC" w:rsidP="001F106C">
            <w:r>
              <w:t xml:space="preserve">2. </w:t>
            </w:r>
            <w:r w:rsidRPr="007F17BC">
              <w:t>Czy występują zaległości w opłacaniu składek wobec ZUS/KRUS, US, Urzędu Gminy?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1F106C">
        <w:tc>
          <w:tcPr>
            <w:tcW w:w="9062" w:type="dxa"/>
            <w:gridSpan w:val="2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1F106C">
        <w:tc>
          <w:tcPr>
            <w:tcW w:w="7792" w:type="dxa"/>
          </w:tcPr>
          <w:p w:rsidR="007F17BC" w:rsidRDefault="007F17BC" w:rsidP="001F106C">
            <w:r>
              <w:t xml:space="preserve">3. </w:t>
            </w:r>
            <w:r w:rsidRPr="007F17BC">
              <w:t>Czy udział jednego odbiorcy przekracza 20% udziału w sprzedaży w analizowanym okresie?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1F106C">
        <w:tc>
          <w:tcPr>
            <w:tcW w:w="9062" w:type="dxa"/>
            <w:gridSpan w:val="2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1F106C">
        <w:tc>
          <w:tcPr>
            <w:tcW w:w="7792" w:type="dxa"/>
          </w:tcPr>
          <w:p w:rsidR="007F17BC" w:rsidRDefault="007F17BC" w:rsidP="001F106C">
            <w:r>
              <w:t xml:space="preserve">4. </w:t>
            </w:r>
            <w:r w:rsidRPr="007F17BC">
              <w:t>Czy udział jednego dostawcy przekracza 20% udziału w zakupach w analizowanym okresie?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1F106C">
        <w:tc>
          <w:tcPr>
            <w:tcW w:w="9062" w:type="dxa"/>
            <w:gridSpan w:val="2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387"/>
        <w:gridCol w:w="1270"/>
      </w:tblGrid>
      <w:tr w:rsidR="007F17BC" w:rsidTr="001F106C">
        <w:tc>
          <w:tcPr>
            <w:tcW w:w="7792" w:type="dxa"/>
            <w:gridSpan w:val="2"/>
          </w:tcPr>
          <w:p w:rsidR="007F17BC" w:rsidRDefault="007F17BC" w:rsidP="001F106C">
            <w:r>
              <w:t xml:space="preserve">5. </w:t>
            </w:r>
            <w:r w:rsidRPr="007F17BC">
              <w:t>Czy występują należności handlowe przeterminowane? (jeżeli wystąpiły prosimy podać kwoty w poniższych przedziałach czasowych oraz sposób ich odzyskania)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7F17BC">
        <w:tc>
          <w:tcPr>
            <w:tcW w:w="2405" w:type="dxa"/>
          </w:tcPr>
          <w:p w:rsidR="007F17BC" w:rsidRDefault="007F17BC" w:rsidP="007F17BC">
            <w:pPr>
              <w:tabs>
                <w:tab w:val="left" w:pos="1455"/>
              </w:tabs>
            </w:pPr>
            <w:r>
              <w:t>Komentarz:</w:t>
            </w:r>
            <w:r>
              <w:tab/>
            </w:r>
          </w:p>
          <w:p w:rsidR="007F17BC" w:rsidRDefault="007F17BC" w:rsidP="007F17BC">
            <w:pPr>
              <w:tabs>
                <w:tab w:val="left" w:pos="1455"/>
              </w:tabs>
            </w:pPr>
            <w:r>
              <w:t>- do 1 m-ca</w:t>
            </w:r>
          </w:p>
          <w:p w:rsidR="007F17BC" w:rsidRDefault="007F17BC" w:rsidP="007F17BC">
            <w:pPr>
              <w:tabs>
                <w:tab w:val="left" w:pos="1455"/>
              </w:tabs>
            </w:pPr>
            <w:r>
              <w:t>- od 1 do 3 m-</w:t>
            </w:r>
            <w:proofErr w:type="spellStart"/>
            <w:r>
              <w:t>cy</w:t>
            </w:r>
            <w:proofErr w:type="spellEnd"/>
          </w:p>
          <w:p w:rsidR="007F17BC" w:rsidRDefault="007F17BC" w:rsidP="007F17BC">
            <w:pPr>
              <w:tabs>
                <w:tab w:val="left" w:pos="1455"/>
              </w:tabs>
            </w:pPr>
            <w:r>
              <w:t>- od 3 do 6 m-</w:t>
            </w:r>
            <w:proofErr w:type="spellStart"/>
            <w:r>
              <w:t>cy</w:t>
            </w:r>
            <w:proofErr w:type="spellEnd"/>
          </w:p>
          <w:p w:rsidR="007F17BC" w:rsidRDefault="007F17BC" w:rsidP="007F17BC">
            <w:pPr>
              <w:tabs>
                <w:tab w:val="left" w:pos="1455"/>
              </w:tabs>
            </w:pPr>
            <w:r>
              <w:t>- od 6 do 12 m-</w:t>
            </w:r>
            <w:proofErr w:type="spellStart"/>
            <w:r>
              <w:t>cy</w:t>
            </w:r>
            <w:proofErr w:type="spellEnd"/>
          </w:p>
          <w:p w:rsidR="007F17BC" w:rsidRDefault="007F17BC" w:rsidP="007F17BC">
            <w:pPr>
              <w:tabs>
                <w:tab w:val="left" w:pos="1455"/>
              </w:tabs>
            </w:pPr>
            <w:r>
              <w:t>- pow. 12 m-</w:t>
            </w:r>
            <w:proofErr w:type="spellStart"/>
            <w:r>
              <w:t>cy</w:t>
            </w:r>
            <w:proofErr w:type="spellEnd"/>
          </w:p>
          <w:p w:rsidR="007F17BC" w:rsidRDefault="007F17BC" w:rsidP="001F106C"/>
        </w:tc>
        <w:tc>
          <w:tcPr>
            <w:tcW w:w="6657" w:type="dxa"/>
            <w:gridSpan w:val="2"/>
          </w:tcPr>
          <w:p w:rsidR="007F17BC" w:rsidRDefault="007F17BC" w:rsidP="001F106C"/>
          <w:p w:rsidR="007F17BC" w:rsidRDefault="007F17BC" w:rsidP="001F106C">
            <w:r>
              <w:t xml:space="preserve">- </w:t>
            </w:r>
          </w:p>
          <w:p w:rsidR="007F17BC" w:rsidRDefault="007F17BC" w:rsidP="001F106C">
            <w:r>
              <w:t>-</w:t>
            </w:r>
          </w:p>
          <w:p w:rsidR="007F17BC" w:rsidRDefault="007F17BC" w:rsidP="001F106C">
            <w:r>
              <w:t>-</w:t>
            </w:r>
          </w:p>
          <w:p w:rsidR="007F17BC" w:rsidRDefault="007F17BC" w:rsidP="001F106C">
            <w:r>
              <w:t>-</w:t>
            </w:r>
          </w:p>
          <w:p w:rsidR="007F17BC" w:rsidRDefault="007F17BC" w:rsidP="001F106C">
            <w:r>
              <w:t>-</w:t>
            </w:r>
          </w:p>
        </w:tc>
      </w:tr>
    </w:tbl>
    <w:p w:rsidR="007F17BC" w:rsidRDefault="007F17BC"/>
    <w:p w:rsidR="00680DF6" w:rsidRDefault="00680DF6"/>
    <w:p w:rsidR="00680DF6" w:rsidRDefault="00680DF6"/>
    <w:p w:rsidR="00680DF6" w:rsidRDefault="00680DF6"/>
    <w:p w:rsidR="00680DF6" w:rsidRDefault="00680D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387"/>
        <w:gridCol w:w="1270"/>
      </w:tblGrid>
      <w:tr w:rsidR="007F17BC" w:rsidTr="001F106C">
        <w:tc>
          <w:tcPr>
            <w:tcW w:w="7792" w:type="dxa"/>
            <w:gridSpan w:val="2"/>
          </w:tcPr>
          <w:p w:rsidR="007F17BC" w:rsidRDefault="00BD64D8" w:rsidP="001F106C">
            <w:r>
              <w:lastRenderedPageBreak/>
              <w:t xml:space="preserve">6. </w:t>
            </w:r>
            <w:r w:rsidRPr="00BD64D8">
              <w:t>Czy występują zobowiązania handlowe przeterminowane? (jeżeli wystąpiły prosimy podać kwoty w poniższych przedziałach czasowych oraz sposób ich uregulowania)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A014EE">
        <w:tc>
          <w:tcPr>
            <w:tcW w:w="2405" w:type="dxa"/>
            <w:tcBorders>
              <w:bottom w:val="single" w:sz="4" w:space="0" w:color="auto"/>
            </w:tcBorders>
          </w:tcPr>
          <w:p w:rsidR="007F17BC" w:rsidRDefault="007F17BC" w:rsidP="001F106C">
            <w:r>
              <w:t>Komentarz:</w:t>
            </w:r>
          </w:p>
          <w:p w:rsidR="007F17BC" w:rsidRDefault="007F17BC" w:rsidP="007F17BC">
            <w:pPr>
              <w:tabs>
                <w:tab w:val="left" w:pos="1455"/>
              </w:tabs>
            </w:pPr>
            <w:r>
              <w:t>- do 1 m-ca</w:t>
            </w:r>
          </w:p>
          <w:p w:rsidR="007F17BC" w:rsidRDefault="007F17BC" w:rsidP="007F17BC">
            <w:pPr>
              <w:tabs>
                <w:tab w:val="left" w:pos="1455"/>
              </w:tabs>
            </w:pPr>
            <w:r>
              <w:t>- od 1 do 3 m-</w:t>
            </w:r>
            <w:proofErr w:type="spellStart"/>
            <w:r>
              <w:t>cy</w:t>
            </w:r>
            <w:proofErr w:type="spellEnd"/>
          </w:p>
          <w:p w:rsidR="007F17BC" w:rsidRDefault="007F17BC" w:rsidP="007F17BC">
            <w:pPr>
              <w:tabs>
                <w:tab w:val="left" w:pos="1455"/>
              </w:tabs>
            </w:pPr>
            <w:r>
              <w:t>- od 3 do 6 m-</w:t>
            </w:r>
            <w:proofErr w:type="spellStart"/>
            <w:r>
              <w:t>cy</w:t>
            </w:r>
            <w:proofErr w:type="spellEnd"/>
          </w:p>
          <w:p w:rsidR="007F17BC" w:rsidRDefault="007F17BC" w:rsidP="007F17BC">
            <w:pPr>
              <w:tabs>
                <w:tab w:val="left" w:pos="1455"/>
              </w:tabs>
            </w:pPr>
            <w:r>
              <w:t>- od 6 do 12 m-</w:t>
            </w:r>
            <w:proofErr w:type="spellStart"/>
            <w:r>
              <w:t>cy</w:t>
            </w:r>
            <w:proofErr w:type="spellEnd"/>
          </w:p>
          <w:p w:rsidR="007F17BC" w:rsidRDefault="007F17BC" w:rsidP="00BD64D8">
            <w:pPr>
              <w:tabs>
                <w:tab w:val="left" w:pos="1455"/>
              </w:tabs>
            </w:pPr>
            <w:r>
              <w:t>- pow. 12 m-</w:t>
            </w:r>
            <w:proofErr w:type="spellStart"/>
            <w:r>
              <w:t>cy</w:t>
            </w:r>
            <w:proofErr w:type="spellEnd"/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7F17BC" w:rsidRDefault="007F17BC" w:rsidP="007F17BC"/>
          <w:p w:rsidR="007F17BC" w:rsidRDefault="007F17BC" w:rsidP="007F17BC">
            <w:r>
              <w:t xml:space="preserve">- </w:t>
            </w:r>
          </w:p>
          <w:p w:rsidR="007F17BC" w:rsidRDefault="007F17BC" w:rsidP="007F17BC">
            <w:r>
              <w:t>-</w:t>
            </w:r>
          </w:p>
          <w:p w:rsidR="007F17BC" w:rsidRDefault="007F17BC" w:rsidP="007F17BC">
            <w:r>
              <w:t>-</w:t>
            </w:r>
          </w:p>
          <w:p w:rsidR="007F17BC" w:rsidRDefault="007F17BC" w:rsidP="007F17BC">
            <w:r>
              <w:t>-</w:t>
            </w:r>
          </w:p>
          <w:p w:rsidR="007F17BC" w:rsidRDefault="007F17BC" w:rsidP="007F17BC">
            <w:r>
              <w:t>-</w:t>
            </w:r>
          </w:p>
        </w:tc>
      </w:tr>
      <w:tr w:rsidR="00BD64D8" w:rsidTr="00A014EE">
        <w:tc>
          <w:tcPr>
            <w:tcW w:w="2405" w:type="dxa"/>
            <w:tcBorders>
              <w:left w:val="nil"/>
              <w:right w:val="nil"/>
            </w:tcBorders>
          </w:tcPr>
          <w:p w:rsidR="00BD64D8" w:rsidRDefault="00BD64D8" w:rsidP="001F106C"/>
        </w:tc>
        <w:tc>
          <w:tcPr>
            <w:tcW w:w="6657" w:type="dxa"/>
            <w:gridSpan w:val="2"/>
            <w:tcBorders>
              <w:left w:val="nil"/>
              <w:right w:val="nil"/>
            </w:tcBorders>
          </w:tcPr>
          <w:p w:rsidR="00BD64D8" w:rsidRDefault="00BD64D8" w:rsidP="007F17BC"/>
        </w:tc>
      </w:tr>
      <w:tr w:rsidR="007F17BC" w:rsidTr="001F106C">
        <w:tc>
          <w:tcPr>
            <w:tcW w:w="7792" w:type="dxa"/>
            <w:gridSpan w:val="2"/>
          </w:tcPr>
          <w:p w:rsidR="007F17BC" w:rsidRDefault="00BD64D8" w:rsidP="00DD2CDD">
            <w:r>
              <w:t xml:space="preserve">7. </w:t>
            </w:r>
            <w:r w:rsidRPr="00BD64D8">
              <w:t>Czy zaszły istotne zmiany w działalności (profil, odbiorcy, dostawcy, skład kadry zarz</w:t>
            </w:r>
            <w:r w:rsidR="00DD2CDD">
              <w:t>ą</w:t>
            </w:r>
            <w:r w:rsidRPr="00BD64D8">
              <w:t>dzającej)?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1F106C">
        <w:tc>
          <w:tcPr>
            <w:tcW w:w="9062" w:type="dxa"/>
            <w:gridSpan w:val="3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A014EE" w:rsidRDefault="00A014EE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1F106C">
        <w:tc>
          <w:tcPr>
            <w:tcW w:w="7792" w:type="dxa"/>
          </w:tcPr>
          <w:p w:rsidR="007F17BC" w:rsidRDefault="00BD64D8" w:rsidP="001F106C">
            <w:r>
              <w:t xml:space="preserve">8. </w:t>
            </w:r>
            <w:r w:rsidRPr="00BD64D8">
              <w:t>Czy zaszły istotne zmiany w otoczeniu firmy (trendy w branży, pozycja w branży)?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1F106C">
        <w:tc>
          <w:tcPr>
            <w:tcW w:w="9062" w:type="dxa"/>
            <w:gridSpan w:val="2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A014EE" w:rsidRDefault="00A014EE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1F106C">
        <w:tc>
          <w:tcPr>
            <w:tcW w:w="7792" w:type="dxa"/>
          </w:tcPr>
          <w:p w:rsidR="007F17BC" w:rsidRDefault="00BD64D8" w:rsidP="001F106C">
            <w:r>
              <w:t xml:space="preserve">9. </w:t>
            </w:r>
            <w:r w:rsidRPr="00BD64D8">
              <w:t>Czy Klient działa w obszarze nieruchomości dochodowych? (jeżeli TAK prosimy podać % wynajętych powierzchni)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1F106C">
        <w:tc>
          <w:tcPr>
            <w:tcW w:w="9062" w:type="dxa"/>
            <w:gridSpan w:val="2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1F106C">
        <w:tc>
          <w:tcPr>
            <w:tcW w:w="7792" w:type="dxa"/>
          </w:tcPr>
          <w:p w:rsidR="007F17BC" w:rsidRDefault="00BD64D8" w:rsidP="001F106C">
            <w:r>
              <w:t xml:space="preserve">10. </w:t>
            </w:r>
            <w:r w:rsidRPr="00BD64D8">
              <w:t>Czy występują podmioty powiązane?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  <w:r>
              <w:t xml:space="preserve"> [  ]  TAK</w:t>
            </w:r>
          </w:p>
          <w:p w:rsidR="007F17BC" w:rsidRDefault="007F17BC" w:rsidP="001F106C">
            <w:pPr>
              <w:jc w:val="center"/>
            </w:pPr>
            <w:r>
              <w:t>[  ]  NIE</w:t>
            </w:r>
          </w:p>
        </w:tc>
      </w:tr>
      <w:tr w:rsidR="007F17BC" w:rsidTr="001F106C">
        <w:tc>
          <w:tcPr>
            <w:tcW w:w="9062" w:type="dxa"/>
            <w:gridSpan w:val="2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A014EE" w:rsidRDefault="00A014EE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7F17BC" w:rsidTr="001F106C">
        <w:tc>
          <w:tcPr>
            <w:tcW w:w="7792" w:type="dxa"/>
          </w:tcPr>
          <w:p w:rsidR="007F17BC" w:rsidRPr="00BD64D8" w:rsidRDefault="00BD64D8" w:rsidP="001F106C">
            <w:r>
              <w:t xml:space="preserve">11. </w:t>
            </w:r>
            <w:r>
              <w:rPr>
                <w:rFonts w:ascii="Arial" w:hAnsi="Arial" w:cs="Arial"/>
                <w:color w:val="000000"/>
              </w:rPr>
              <w:t>Ilość zatrudnionych pracowników na dzień złożenia informacji</w:t>
            </w:r>
          </w:p>
        </w:tc>
        <w:tc>
          <w:tcPr>
            <w:tcW w:w="1270" w:type="dxa"/>
          </w:tcPr>
          <w:p w:rsidR="007F17BC" w:rsidRDefault="007F17BC" w:rsidP="001F106C">
            <w:pPr>
              <w:jc w:val="center"/>
            </w:pPr>
          </w:p>
        </w:tc>
      </w:tr>
      <w:tr w:rsidR="007F17BC" w:rsidTr="001F106C">
        <w:tc>
          <w:tcPr>
            <w:tcW w:w="9062" w:type="dxa"/>
            <w:gridSpan w:val="2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7F17BC" w:rsidRDefault="007F17BC" w:rsidP="001F106C"/>
        </w:tc>
      </w:tr>
    </w:tbl>
    <w:p w:rsidR="007F17BC" w:rsidRDefault="007F17BC"/>
    <w:p w:rsidR="00680DF6" w:rsidRDefault="00680DF6"/>
    <w:p w:rsidR="00680DF6" w:rsidRDefault="00680DF6"/>
    <w:p w:rsidR="00680DF6" w:rsidRDefault="00680DF6"/>
    <w:p w:rsidR="00680DF6" w:rsidRDefault="00680D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64D8" w:rsidTr="00C970D9">
        <w:tc>
          <w:tcPr>
            <w:tcW w:w="9062" w:type="dxa"/>
          </w:tcPr>
          <w:p w:rsidR="00BD64D8" w:rsidRDefault="00BD64D8" w:rsidP="00BD64D8">
            <w:r>
              <w:lastRenderedPageBreak/>
              <w:t xml:space="preserve">12. </w:t>
            </w:r>
            <w:r w:rsidRPr="00BD64D8">
              <w:t>Przyczyny istotnego spadku przych</w:t>
            </w:r>
            <w:r>
              <w:t>odów ze sprzedaży (powyżej 20%)</w:t>
            </w:r>
          </w:p>
        </w:tc>
      </w:tr>
      <w:tr w:rsidR="007F17BC" w:rsidTr="001F106C">
        <w:tc>
          <w:tcPr>
            <w:tcW w:w="9062" w:type="dxa"/>
          </w:tcPr>
          <w:p w:rsidR="007F17BC" w:rsidRDefault="007F17BC" w:rsidP="001F106C">
            <w:r>
              <w:t>Komentarz:</w:t>
            </w:r>
          </w:p>
          <w:p w:rsidR="007F17BC" w:rsidRDefault="007F17BC" w:rsidP="001F106C"/>
          <w:p w:rsidR="00A014EE" w:rsidRDefault="00A014EE" w:rsidP="001F106C"/>
          <w:p w:rsidR="00A014EE" w:rsidRDefault="00A014EE" w:rsidP="001F106C"/>
          <w:p w:rsidR="00A014EE" w:rsidRDefault="00A014EE" w:rsidP="001F106C"/>
          <w:p w:rsidR="007F17BC" w:rsidRDefault="007F17BC" w:rsidP="001F106C"/>
        </w:tc>
      </w:tr>
    </w:tbl>
    <w:p w:rsidR="007F17BC" w:rsidRDefault="007F17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64D8" w:rsidTr="00153255">
        <w:tc>
          <w:tcPr>
            <w:tcW w:w="9062" w:type="dxa"/>
          </w:tcPr>
          <w:p w:rsidR="00BD64D8" w:rsidRDefault="00BD64D8" w:rsidP="00BD64D8">
            <w:r>
              <w:t>13. Wyjaśnienie straty netto</w:t>
            </w:r>
          </w:p>
        </w:tc>
      </w:tr>
      <w:tr w:rsidR="00BD64D8" w:rsidTr="001F106C">
        <w:tc>
          <w:tcPr>
            <w:tcW w:w="9062" w:type="dxa"/>
          </w:tcPr>
          <w:p w:rsidR="00BD64D8" w:rsidRDefault="00BD64D8" w:rsidP="001F106C">
            <w:r>
              <w:t>Komentarz:</w:t>
            </w:r>
          </w:p>
          <w:p w:rsidR="00BD64D8" w:rsidRDefault="00BD64D8" w:rsidP="001F106C"/>
          <w:p w:rsidR="00BD64D8" w:rsidRDefault="00BD64D8" w:rsidP="001F106C"/>
          <w:p w:rsidR="00A014EE" w:rsidRDefault="00A014EE" w:rsidP="001F106C"/>
          <w:p w:rsidR="00A014EE" w:rsidRDefault="00A014EE" w:rsidP="001F106C"/>
          <w:p w:rsidR="00A014EE" w:rsidRDefault="00A014EE" w:rsidP="001F106C"/>
        </w:tc>
      </w:tr>
    </w:tbl>
    <w:p w:rsidR="00BD64D8" w:rsidRDefault="00BD64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64D8" w:rsidTr="00671F51">
        <w:tc>
          <w:tcPr>
            <w:tcW w:w="9062" w:type="dxa"/>
          </w:tcPr>
          <w:p w:rsidR="00BD64D8" w:rsidRDefault="00BD64D8" w:rsidP="00BD64D8">
            <w:r>
              <w:t xml:space="preserve">14. </w:t>
            </w:r>
            <w:r w:rsidRPr="00BD64D8">
              <w:t xml:space="preserve">Wyjaśnienie nadmiernego stanu </w:t>
            </w:r>
            <w:r>
              <w:t>zapasów, należności, zobowiązań</w:t>
            </w:r>
          </w:p>
        </w:tc>
      </w:tr>
      <w:tr w:rsidR="00BD64D8" w:rsidTr="001F106C">
        <w:tc>
          <w:tcPr>
            <w:tcW w:w="9062" w:type="dxa"/>
          </w:tcPr>
          <w:p w:rsidR="00BD64D8" w:rsidRDefault="00BD64D8" w:rsidP="001F106C"/>
          <w:p w:rsidR="00A014EE" w:rsidRDefault="00A014EE" w:rsidP="001F106C"/>
          <w:p w:rsidR="00E967E9" w:rsidRDefault="00E967E9" w:rsidP="001F106C"/>
          <w:p w:rsidR="00A014EE" w:rsidRDefault="00A014EE" w:rsidP="001F106C"/>
          <w:p w:rsidR="00A014EE" w:rsidRDefault="00A014EE" w:rsidP="001F106C"/>
        </w:tc>
      </w:tr>
    </w:tbl>
    <w:p w:rsidR="00BD64D8" w:rsidRDefault="00BD64D8"/>
    <w:p w:rsidR="00EA0D79" w:rsidRPr="00C00AF4" w:rsidRDefault="00EA0D79" w:rsidP="00EA0D79">
      <w:pPr>
        <w:jc w:val="both"/>
        <w:rPr>
          <w:sz w:val="24"/>
          <w:highlight w:val="lightGray"/>
        </w:rPr>
      </w:pPr>
      <w:r w:rsidRPr="00C00AF4">
        <w:rPr>
          <w:sz w:val="24"/>
          <w:highlight w:val="lightGray"/>
        </w:rPr>
        <w:t>OŚWIADCZENIA KLIENTA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EA0D79" w:rsidTr="00633CEE">
        <w:tc>
          <w:tcPr>
            <w:tcW w:w="5228" w:type="dxa"/>
          </w:tcPr>
          <w:p w:rsidR="00EA0D79" w:rsidRDefault="00EA0D79" w:rsidP="00633CEE">
            <w:pPr>
              <w:jc w:val="both"/>
            </w:pPr>
            <w:r>
              <w:t>Zaległość wobec Urzędu Skarbowego (np. z tytułu podatków, ceł)</w:t>
            </w:r>
          </w:p>
        </w:tc>
        <w:tc>
          <w:tcPr>
            <w:tcW w:w="5228" w:type="dxa"/>
          </w:tcPr>
          <w:p w:rsidR="00EA0D79" w:rsidRDefault="00EA0D79" w:rsidP="00633CEE">
            <w:pPr>
              <w:jc w:val="both"/>
            </w:pPr>
            <w:r>
              <w:t>[ ] nie posiadam zaległości</w:t>
            </w:r>
          </w:p>
          <w:p w:rsidR="00EA0D79" w:rsidRDefault="00EA0D79" w:rsidP="00633CEE">
            <w:pPr>
              <w:jc w:val="both"/>
            </w:pPr>
            <w:r>
              <w:t xml:space="preserve">[ ] posiadam zaległości </w:t>
            </w:r>
          </w:p>
          <w:p w:rsidR="00EA0D79" w:rsidRDefault="00EA0D79" w:rsidP="00633CEE">
            <w:pPr>
              <w:jc w:val="both"/>
            </w:pPr>
            <w:r>
              <w:t>[ ] posiadam zaległości objęte ugodą</w:t>
            </w:r>
          </w:p>
        </w:tc>
      </w:tr>
      <w:tr w:rsidR="00EA0D79" w:rsidTr="00633CEE">
        <w:tc>
          <w:tcPr>
            <w:tcW w:w="5228" w:type="dxa"/>
          </w:tcPr>
          <w:p w:rsidR="00EA0D79" w:rsidRDefault="00EA0D79" w:rsidP="00633CEE">
            <w:pPr>
              <w:jc w:val="both"/>
            </w:pPr>
            <w:r>
              <w:t>Zaległość wobec Zakładu Ubezpieczeń Społecznych / Kasy Rolniczego Ubezpieczenia Społecznego (np. z tytułu składek na m.in. Ubezpieczenia społeczne Ubezpieczenie zdrowotne Fundusz Pracy)</w:t>
            </w:r>
          </w:p>
        </w:tc>
        <w:tc>
          <w:tcPr>
            <w:tcW w:w="5228" w:type="dxa"/>
          </w:tcPr>
          <w:p w:rsidR="00EA0D79" w:rsidRDefault="00EA0D79" w:rsidP="00633CEE">
            <w:pPr>
              <w:jc w:val="both"/>
            </w:pPr>
            <w:r>
              <w:t xml:space="preserve">[ ] nie posiadam zaległości </w:t>
            </w:r>
          </w:p>
          <w:p w:rsidR="00EA0D79" w:rsidRDefault="00EA0D79" w:rsidP="00633CEE">
            <w:pPr>
              <w:jc w:val="both"/>
            </w:pPr>
            <w:r>
              <w:t xml:space="preserve">[ ] posiadam zaległości </w:t>
            </w:r>
          </w:p>
          <w:p w:rsidR="00EA0D79" w:rsidRDefault="00EA0D79" w:rsidP="00633CEE">
            <w:pPr>
              <w:jc w:val="both"/>
            </w:pPr>
            <w:r>
              <w:t>[ ] posiadam zaległości objęte ugodą</w:t>
            </w:r>
          </w:p>
        </w:tc>
      </w:tr>
      <w:tr w:rsidR="00EA0D79" w:rsidTr="00633CEE">
        <w:tc>
          <w:tcPr>
            <w:tcW w:w="5228" w:type="dxa"/>
          </w:tcPr>
          <w:p w:rsidR="00EA0D79" w:rsidRDefault="00EA0D79" w:rsidP="00633CEE">
            <w:pPr>
              <w:jc w:val="both"/>
            </w:pPr>
            <w:r>
              <w:t>Zaległość wobec Stosownych Urzędów (np. z tytułu podatku od nieruchomości)</w:t>
            </w:r>
          </w:p>
        </w:tc>
        <w:tc>
          <w:tcPr>
            <w:tcW w:w="5228" w:type="dxa"/>
          </w:tcPr>
          <w:p w:rsidR="00EA0D79" w:rsidRDefault="00EA0D79" w:rsidP="00633CEE">
            <w:pPr>
              <w:jc w:val="both"/>
            </w:pPr>
            <w:r>
              <w:t xml:space="preserve">[ ] nie posiadam zaległości </w:t>
            </w:r>
          </w:p>
          <w:p w:rsidR="00EA0D79" w:rsidRDefault="00EA0D79" w:rsidP="00633CEE">
            <w:pPr>
              <w:jc w:val="both"/>
            </w:pPr>
            <w:r>
              <w:t xml:space="preserve">[ ] posiadam zaległości </w:t>
            </w:r>
          </w:p>
          <w:p w:rsidR="00EA0D79" w:rsidRDefault="00EA0D79" w:rsidP="00633CEE">
            <w:pPr>
              <w:jc w:val="both"/>
            </w:pPr>
            <w:r>
              <w:t>[ ] posiadam zaległości objęte ugodą</w:t>
            </w:r>
          </w:p>
        </w:tc>
      </w:tr>
    </w:tbl>
    <w:p w:rsidR="00EA0D79" w:rsidRDefault="00EA0D79" w:rsidP="00EA0D79">
      <w:pPr>
        <w:jc w:val="both"/>
      </w:pPr>
    </w:p>
    <w:p w:rsidR="00EA0D79" w:rsidRDefault="00EA0D79"/>
    <w:p w:rsidR="00BD64D8" w:rsidRDefault="00BD64D8" w:rsidP="00BD64D8">
      <w:pPr>
        <w:jc w:val="both"/>
      </w:pPr>
      <w:r>
        <w:t xml:space="preserve">Oświadczam pod rygorem odpowiedzialności karnej przewidzianej w art. 297 ustawy z dnia 6 czerwca 1997 r. Kodeks karny (Dz. U. z 2016 r. poz. 1137 z </w:t>
      </w:r>
      <w:proofErr w:type="spellStart"/>
      <w:r>
        <w:t>późn</w:t>
      </w:r>
      <w:proofErr w:type="spellEnd"/>
      <w:r>
        <w:t>. zm.), że podane wyżej informacje są zgodne ze stanem faktycznym.</w:t>
      </w:r>
    </w:p>
    <w:p w:rsidR="00BD64D8" w:rsidRDefault="00BD64D8" w:rsidP="00BD64D8">
      <w:pPr>
        <w:jc w:val="both"/>
      </w:pPr>
    </w:p>
    <w:p w:rsidR="00BD64D8" w:rsidRDefault="00BD64D8" w:rsidP="00BD64D8">
      <w:pPr>
        <w:jc w:val="both"/>
      </w:pPr>
    </w:p>
    <w:p w:rsidR="00BD64D8" w:rsidRDefault="00BD64D8" w:rsidP="00BD64D8">
      <w:pPr>
        <w:jc w:val="both"/>
      </w:pPr>
      <w:r>
        <w:t xml:space="preserve">.................................................................. </w:t>
      </w:r>
    </w:p>
    <w:p w:rsidR="00BD64D8" w:rsidRPr="00EA0D79" w:rsidRDefault="00EA0D79" w:rsidP="00EA0D79">
      <w:pPr>
        <w:jc w:val="both"/>
        <w:rPr>
          <w:sz w:val="24"/>
          <w:highlight w:val="lightGray"/>
        </w:rPr>
      </w:pPr>
      <w:r>
        <w:t>data i podpis Klienta</w:t>
      </w:r>
      <w:bookmarkStart w:id="0" w:name="_GoBack"/>
      <w:bookmarkEnd w:id="0"/>
    </w:p>
    <w:sectPr w:rsidR="00BD64D8" w:rsidRPr="00EA0D79" w:rsidSect="0068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7972"/>
    <w:multiLevelType w:val="hybridMultilevel"/>
    <w:tmpl w:val="2D929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FD"/>
    <w:rsid w:val="001A3D18"/>
    <w:rsid w:val="001D76EB"/>
    <w:rsid w:val="00680DF6"/>
    <w:rsid w:val="007F17BC"/>
    <w:rsid w:val="00900D5B"/>
    <w:rsid w:val="00A014EE"/>
    <w:rsid w:val="00A30BFD"/>
    <w:rsid w:val="00BD64D8"/>
    <w:rsid w:val="00DD2CDD"/>
    <w:rsid w:val="00E967E9"/>
    <w:rsid w:val="00E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4893"/>
  <w15:chartTrackingRefBased/>
  <w15:docId w15:val="{28BB3F4F-6E87-4404-9C3F-A88C65DB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17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</dc:creator>
  <cp:keywords/>
  <dc:description/>
  <cp:lastModifiedBy>m.kos</cp:lastModifiedBy>
  <cp:revision>6</cp:revision>
  <cp:lastPrinted>2024-05-17T09:34:00Z</cp:lastPrinted>
  <dcterms:created xsi:type="dcterms:W3CDTF">2024-05-17T09:24:00Z</dcterms:created>
  <dcterms:modified xsi:type="dcterms:W3CDTF">2024-06-04T09:53:00Z</dcterms:modified>
</cp:coreProperties>
</file>